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E6" w:rsidRDefault="00562CE6" w:rsidP="00562CE6">
      <w:pPr>
        <w:spacing w:after="0" w:line="240" w:lineRule="auto"/>
        <w:ind w:left="269"/>
        <w:jc w:val="right"/>
        <w:rPr>
          <w:sz w:val="28"/>
          <w:szCs w:val="28"/>
          <w:lang w:val="ru-RU"/>
        </w:rPr>
      </w:pPr>
      <w:bookmarkStart w:id="0" w:name="z14"/>
      <w:r>
        <w:rPr>
          <w:sz w:val="28"/>
          <w:szCs w:val="28"/>
          <w:lang w:val="ru-RU"/>
        </w:rPr>
        <w:t xml:space="preserve">Приложение </w:t>
      </w:r>
    </w:p>
    <w:p w:rsidR="00562CE6" w:rsidRDefault="00562CE6" w:rsidP="00562CE6">
      <w:pPr>
        <w:spacing w:after="0" w:line="240" w:lineRule="auto"/>
        <w:ind w:left="269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приказу </w:t>
      </w:r>
    </w:p>
    <w:p w:rsidR="00562CE6" w:rsidRPr="00FE362E" w:rsidRDefault="00562CE6" w:rsidP="00562CE6">
      <w:pPr>
        <w:spacing w:after="0" w:line="240" w:lineRule="auto"/>
        <w:ind w:left="269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2 июня 2023 год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№ 17</w:t>
      </w:r>
    </w:p>
    <w:p w:rsidR="00562CE6" w:rsidRDefault="00562CE6" w:rsidP="00FE362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562CE6" w:rsidRDefault="00562CE6" w:rsidP="00FE362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173ED3" w:rsidRDefault="004E5B53" w:rsidP="00FE362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FE362E">
        <w:rPr>
          <w:b/>
          <w:color w:val="000000"/>
          <w:sz w:val="28"/>
          <w:szCs w:val="28"/>
          <w:lang w:val="ru-RU"/>
        </w:rPr>
        <w:t>Типовое положение</w:t>
      </w:r>
      <w:r w:rsidRPr="00FE362E">
        <w:rPr>
          <w:sz w:val="28"/>
          <w:szCs w:val="28"/>
          <w:lang w:val="ru-RU"/>
        </w:rPr>
        <w:br/>
      </w:r>
      <w:r w:rsidRPr="00FE362E">
        <w:rPr>
          <w:b/>
          <w:color w:val="000000"/>
          <w:sz w:val="28"/>
          <w:szCs w:val="28"/>
          <w:lang w:val="ru-RU"/>
        </w:rPr>
        <w:t xml:space="preserve">об </w:t>
      </w:r>
      <w:proofErr w:type="gramStart"/>
      <w:r w:rsidRPr="00FE362E">
        <w:rPr>
          <w:b/>
          <w:color w:val="000000"/>
          <w:sz w:val="28"/>
          <w:szCs w:val="28"/>
          <w:lang w:val="ru-RU"/>
        </w:rPr>
        <w:t>антикоррупционных</w:t>
      </w:r>
      <w:proofErr w:type="gramEnd"/>
      <w:r w:rsidRPr="00FE362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b/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b/>
          <w:color w:val="000000"/>
          <w:sz w:val="28"/>
          <w:szCs w:val="28"/>
          <w:lang w:val="ru-RU"/>
        </w:rPr>
        <w:t>-служб</w:t>
      </w:r>
      <w:r w:rsidR="00AC09D7" w:rsidRPr="00FE362E">
        <w:rPr>
          <w:b/>
          <w:color w:val="000000"/>
          <w:sz w:val="28"/>
          <w:szCs w:val="28"/>
          <w:lang w:val="ru-RU"/>
        </w:rPr>
        <w:t xml:space="preserve">е </w:t>
      </w:r>
    </w:p>
    <w:p w:rsidR="00AC09D7" w:rsidRPr="00FE362E" w:rsidRDefault="00857470" w:rsidP="00FE362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КГКП «Ясли – сад «</w:t>
      </w:r>
      <w:proofErr w:type="spellStart"/>
      <w:r>
        <w:rPr>
          <w:b/>
          <w:color w:val="000000"/>
          <w:sz w:val="28"/>
          <w:szCs w:val="28"/>
          <w:lang w:val="ru-RU"/>
        </w:rPr>
        <w:t>Моншақ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>
        <w:rPr>
          <w:b/>
          <w:color w:val="000000"/>
          <w:sz w:val="28"/>
          <w:szCs w:val="28"/>
          <w:lang w:val="ru-RU"/>
        </w:rPr>
        <w:t>Есильского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>
        <w:rPr>
          <w:b/>
          <w:color w:val="000000"/>
          <w:sz w:val="28"/>
          <w:szCs w:val="28"/>
          <w:lang w:val="ru-RU"/>
        </w:rPr>
        <w:t>акимата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СКО»</w:t>
      </w:r>
    </w:p>
    <w:p w:rsidR="00AC09D7" w:rsidRPr="00FE362E" w:rsidRDefault="00AC09D7" w:rsidP="00FE362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A57038" w:rsidRPr="00FE362E" w:rsidRDefault="004E5B53" w:rsidP="00FE362E">
      <w:pPr>
        <w:spacing w:after="0" w:line="240" w:lineRule="auto"/>
        <w:jc w:val="center"/>
        <w:rPr>
          <w:sz w:val="28"/>
          <w:szCs w:val="28"/>
          <w:lang w:val="ru-RU"/>
        </w:rPr>
      </w:pPr>
      <w:r w:rsidRPr="00FE362E">
        <w:rPr>
          <w:b/>
          <w:color w:val="000000"/>
          <w:sz w:val="28"/>
          <w:szCs w:val="28"/>
          <w:lang w:val="ru-RU"/>
        </w:rPr>
        <w:t xml:space="preserve"> </w:t>
      </w:r>
    </w:p>
    <w:p w:rsidR="00A57038" w:rsidRPr="00FE362E" w:rsidRDefault="004E5B53" w:rsidP="00FE362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1" w:name="z15"/>
      <w:bookmarkEnd w:id="0"/>
      <w:r w:rsidRPr="00FE362E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:rsidR="00AC09D7" w:rsidRPr="00FE362E" w:rsidRDefault="00AC09D7" w:rsidP="00FE362E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" w:name="z16"/>
      <w:bookmarkEnd w:id="1"/>
      <w:r w:rsidRPr="00FE362E">
        <w:rPr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1. Настоящее типовое положение об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антикоррупционных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-службах в </w:t>
      </w:r>
      <w:r w:rsidR="0051504E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СКО»</w:t>
      </w:r>
      <w:r w:rsidR="0051504E" w:rsidRPr="0051504E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(далее – Типовое положение) разработано в соответствии с пунктом 3 статьи 16 Закона Республики Казахстан </w:t>
      </w:r>
      <w:r w:rsidR="00AC09D7" w:rsidRPr="00FE362E">
        <w:rPr>
          <w:color w:val="000000"/>
          <w:sz w:val="28"/>
          <w:szCs w:val="28"/>
          <w:lang w:val="ru-RU"/>
        </w:rPr>
        <w:t>«</w:t>
      </w:r>
      <w:r w:rsidRPr="00FE362E">
        <w:rPr>
          <w:color w:val="000000"/>
          <w:sz w:val="28"/>
          <w:szCs w:val="28"/>
          <w:lang w:val="ru-RU"/>
        </w:rPr>
        <w:t>О противодействии коррупции</w:t>
      </w:r>
      <w:r w:rsidR="00AC09D7" w:rsidRPr="00FE362E">
        <w:rPr>
          <w:color w:val="000000"/>
          <w:sz w:val="28"/>
          <w:szCs w:val="28"/>
          <w:lang w:val="ru-RU"/>
        </w:rPr>
        <w:t>»</w:t>
      </w:r>
      <w:r w:rsidRPr="00FE362E">
        <w:rPr>
          <w:color w:val="000000"/>
          <w:sz w:val="28"/>
          <w:szCs w:val="28"/>
          <w:lang w:val="ru-RU"/>
        </w:rPr>
        <w:t xml:space="preserve"> (далее – Закон).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" w:name="z17"/>
      <w:bookmarkEnd w:id="2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2. Настоящее Типовое положение определяет цели, задачи, принципы, функции и полномочия лиц, исполняющих функции антикоррупционных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 в </w:t>
      </w:r>
      <w:r w:rsidR="0051504E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" w:name="z19"/>
      <w:bookmarkEnd w:id="3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4. Положение об антикоррупционных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-службах размещается на </w:t>
      </w:r>
      <w:proofErr w:type="gramStart"/>
      <w:r w:rsidRPr="00FE362E">
        <w:rPr>
          <w:color w:val="000000"/>
          <w:sz w:val="28"/>
          <w:szCs w:val="28"/>
          <w:lang w:val="ru-RU"/>
        </w:rPr>
        <w:t>официальном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интернет-ресурсе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</w:t>
      </w:r>
      <w:r w:rsidR="0051504E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СКО»</w:t>
      </w:r>
      <w:r w:rsidR="0051504E" w:rsidRPr="0051504E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и доводится до сведения всех работников.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" w:name="z20"/>
      <w:bookmarkEnd w:id="4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5. В настоящем Типовом положении используются следующие основные понятия: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" w:name="z21"/>
      <w:bookmarkEnd w:id="5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1) антикоррупционный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– функция по обеспечению соблюдения субъектами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 и его работниками законодательства Республики Казахстан по противодействию коррупции;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" w:name="z22"/>
      <w:bookmarkEnd w:id="6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2) внутренний анализ коррупционных рисков – выявление и изучение причин и условий, способствующих совершению коррупционных правонарушений;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" w:name="z23"/>
      <w:bookmarkEnd w:id="7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3) конфликт интересов – противоречие между личными интересами лиц, занимающих ответственную государственную должность, лиц, уполномоченных на выполнение государственных функций, лиц, приравненных к ним, должностных лиц и их должностными полномочиями, при </w:t>
      </w:r>
      <w:proofErr w:type="gramStart"/>
      <w:r w:rsidRPr="00FE362E">
        <w:rPr>
          <w:color w:val="000000"/>
          <w:sz w:val="28"/>
          <w:szCs w:val="28"/>
          <w:lang w:val="ru-RU"/>
        </w:rPr>
        <w:t>котором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личные интересы указанных лиц могут привести к неисполнению и (или) ненадлежащему исполнению ими своих должностных обязанностей;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" w:name="z24"/>
      <w:bookmarkEnd w:id="8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4) коррупционное правонарушение – имеющее признаки коррупции противоправное виновное деяние (действие или бездействие), за которое законом установлена административная или уголовная ответственность;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" w:name="z25"/>
      <w:bookmarkEnd w:id="9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5) коррупционный риск – возможность возникновения причин и условий, способствующих совершению коррупционных правонарушений;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" w:name="z26"/>
      <w:bookmarkEnd w:id="10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6) предупреждение коррупции – деятельность субъектов противодействия коррупции по изучению, выявлению, ограничению и устранению причин и условий, способствующих совершению коррупционных правонарушений, путем разработки и внедрения </w:t>
      </w:r>
      <w:proofErr w:type="gramStart"/>
      <w:r w:rsidRPr="00FE362E">
        <w:rPr>
          <w:color w:val="000000"/>
          <w:sz w:val="28"/>
          <w:szCs w:val="28"/>
          <w:lang w:val="ru-RU"/>
        </w:rPr>
        <w:t>системы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превентивных мер;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" w:name="z27"/>
      <w:bookmarkEnd w:id="11"/>
      <w:r w:rsidRPr="00FE362E">
        <w:rPr>
          <w:color w:val="000000"/>
          <w:sz w:val="28"/>
          <w:szCs w:val="28"/>
        </w:rPr>
        <w:lastRenderedPageBreak/>
        <w:t>     </w:t>
      </w:r>
      <w:r w:rsidRPr="00FE362E">
        <w:rPr>
          <w:color w:val="000000"/>
          <w:sz w:val="28"/>
          <w:szCs w:val="28"/>
          <w:lang w:val="ru-RU"/>
        </w:rPr>
        <w:t xml:space="preserve"> 7) уполномоченный орган по противодействию коррупции – государственный орган, осуществляющий формирование и реализацию антикоррупционной политики Республики Казахстан и координацию в сфере противодействия коррупции, а также предупреждение, выявление, пресечение, раскрытие и расследование коррупционных правонарушений, и его территориальные подразделения.</w:t>
      </w:r>
    </w:p>
    <w:p w:rsidR="00A57038" w:rsidRPr="0051504E" w:rsidRDefault="004E5B53" w:rsidP="0051504E">
      <w:pPr>
        <w:spacing w:after="0" w:line="240" w:lineRule="auto"/>
        <w:jc w:val="both"/>
        <w:rPr>
          <w:b/>
          <w:color w:val="000000"/>
          <w:sz w:val="28"/>
          <w:szCs w:val="28"/>
          <w:lang w:val="ru-RU"/>
        </w:rPr>
      </w:pPr>
      <w:bookmarkStart w:id="13" w:name="z28"/>
      <w:bookmarkEnd w:id="12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6. В </w:t>
      </w:r>
      <w:r w:rsidR="0051504E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СКО»</w:t>
      </w:r>
      <w:r w:rsidR="0051504E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определяется структурное подразделение или ответственное лицо, исполняющее функции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-службы, основной задачей которой является обеспечение соблюдения данной организацией и ее работниками законодательства Республики Казахстан о противодействии коррупции.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" w:name="z29"/>
      <w:bookmarkEnd w:id="13"/>
      <w:r w:rsidRPr="00FE362E">
        <w:rPr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При этом ответственное лицо, исполняющее функции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-службы, определяется с учетом потенциального конфликта интересов. 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5" w:name="z30"/>
      <w:bookmarkEnd w:id="14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7. Структурное подразделение или ответственное лицо, исполняющее функции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-службы, определяется решением независимого органа управления </w:t>
      </w:r>
      <w:r w:rsidR="0051504E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СКО</w:t>
      </w:r>
      <w:r w:rsidRPr="00FE362E">
        <w:rPr>
          <w:color w:val="000000"/>
          <w:sz w:val="28"/>
          <w:szCs w:val="28"/>
          <w:lang w:val="ru-RU"/>
        </w:rPr>
        <w:t>, в случае отсутствия указанных органов, руководителем.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6" w:name="z31"/>
      <w:bookmarkEnd w:id="15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8. Антикоррупционная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-служба осуществляет свои полномочия независимо от исполнительного органа, должностных лиц, подотчетна независимому органу управления и является независимой при обеспечении соблюдения требований законодательства Республики Казахстан о противодействии коррупции.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7" w:name="z32"/>
      <w:bookmarkEnd w:id="16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9. Методологическая поддержка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-службе оказывается уполномоченным органом по противодействию коррупции и его территориальными подразделениями.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8" w:name="z33"/>
      <w:bookmarkEnd w:id="17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10. Не допускается совмещение функции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 с функциями других структурных подразделений </w:t>
      </w:r>
      <w:r w:rsidR="0051504E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.</w:t>
      </w:r>
    </w:p>
    <w:p w:rsidR="00A57038" w:rsidRPr="00FE362E" w:rsidRDefault="004E5B53" w:rsidP="00FE362E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19" w:name="z34"/>
      <w:bookmarkEnd w:id="18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11. В случае</w:t>
      </w:r>
      <w:proofErr w:type="gramStart"/>
      <w:r w:rsidRPr="00FE362E">
        <w:rPr>
          <w:color w:val="000000"/>
          <w:sz w:val="28"/>
          <w:szCs w:val="28"/>
          <w:lang w:val="ru-RU"/>
        </w:rPr>
        <w:t>,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если Законом, международными стандартами в сфере противодействия коррупции установлены требования и подходы к организации антикоррупционного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комплаенса</w:t>
      </w:r>
      <w:proofErr w:type="spellEnd"/>
      <w:r w:rsidRPr="00FE362E">
        <w:rPr>
          <w:color w:val="000000"/>
          <w:sz w:val="28"/>
          <w:szCs w:val="28"/>
          <w:lang w:val="ru-RU"/>
        </w:rPr>
        <w:t>, не предусмотренные настоящим Типовым положением, данные требования и подходы утверждаются независимым органом управления, в случае отсутствия указанных органов, руководителем.</w:t>
      </w:r>
    </w:p>
    <w:p w:rsidR="00AC09D7" w:rsidRDefault="00AC09D7" w:rsidP="00FE362E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FE362E" w:rsidRPr="00FE362E" w:rsidRDefault="00FE362E" w:rsidP="00FE362E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A57038" w:rsidRDefault="004E5B53" w:rsidP="00FE362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20" w:name="z35"/>
      <w:bookmarkEnd w:id="19"/>
      <w:r w:rsidRPr="00FE362E">
        <w:rPr>
          <w:b/>
          <w:color w:val="000000"/>
          <w:sz w:val="28"/>
          <w:szCs w:val="28"/>
          <w:lang w:val="ru-RU"/>
        </w:rPr>
        <w:t xml:space="preserve">Глава 2. Цели, задачи, принципы, функции и полномочия </w:t>
      </w:r>
      <w:bookmarkStart w:id="21" w:name="_GoBack"/>
      <w:bookmarkEnd w:id="21"/>
      <w:proofErr w:type="gramStart"/>
      <w:r w:rsidRPr="00FE362E">
        <w:rPr>
          <w:b/>
          <w:color w:val="000000"/>
          <w:sz w:val="28"/>
          <w:szCs w:val="28"/>
          <w:lang w:val="ru-RU"/>
        </w:rPr>
        <w:t>антикоррупционных</w:t>
      </w:r>
      <w:proofErr w:type="gramEnd"/>
      <w:r w:rsidRPr="00FE362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b/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b/>
          <w:color w:val="000000"/>
          <w:sz w:val="28"/>
          <w:szCs w:val="28"/>
          <w:lang w:val="ru-RU"/>
        </w:rPr>
        <w:t>-служб</w:t>
      </w:r>
    </w:p>
    <w:p w:rsidR="00FE362E" w:rsidRDefault="00FE362E" w:rsidP="00FE362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FE362E" w:rsidRPr="00FE362E" w:rsidRDefault="00FE362E" w:rsidP="00FE362E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2" w:name="z36"/>
      <w:bookmarkEnd w:id="20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12. Основной целью деятельности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 является обеспечение соблюдения </w:t>
      </w:r>
      <w:r w:rsidR="0051504E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СКО»</w:t>
      </w:r>
      <w:r w:rsidR="0051504E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и его работниками законодательства Республики Казахстан о противодействии коррупции, а также мониторинг за реализацией мероприятий по противодействию коррупции.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3" w:name="z37"/>
      <w:bookmarkEnd w:id="22"/>
      <w:r w:rsidRPr="00FE362E">
        <w:rPr>
          <w:color w:val="000000"/>
          <w:sz w:val="28"/>
          <w:szCs w:val="28"/>
        </w:rPr>
        <w:lastRenderedPageBreak/>
        <w:t>     </w:t>
      </w:r>
      <w:r w:rsidRPr="00FE362E">
        <w:rPr>
          <w:color w:val="000000"/>
          <w:sz w:val="28"/>
          <w:szCs w:val="28"/>
          <w:lang w:val="ru-RU"/>
        </w:rPr>
        <w:t xml:space="preserve"> 13. Задачи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-службы: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4" w:name="z38"/>
      <w:bookmarkEnd w:id="23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1) обеспечение внедрения инструментов предупреждения и превенции коррупционных правонарушений </w:t>
      </w:r>
      <w:r w:rsidR="0051504E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СКО»</w:t>
      </w:r>
      <w:r w:rsidR="0051504E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и его работниками;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5" w:name="z39"/>
      <w:bookmarkEnd w:id="24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2) эффективная реализация системы мер по противодействию коррупции в </w:t>
      </w:r>
      <w:r w:rsidR="0051504E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6" w:name="z40"/>
      <w:bookmarkEnd w:id="25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3) обеспечение проведения в </w:t>
      </w:r>
      <w:r w:rsidR="0051504E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СКО»</w:t>
      </w:r>
      <w:r w:rsidR="0051504E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внутреннего анализа коррупционных рисков;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7" w:name="z41"/>
      <w:bookmarkEnd w:id="26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4) обеспечение соблюдения внешних регуляторных требований и наилучшей международной практики по вопросам противодействия коррупции;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8" w:name="z42"/>
      <w:bookmarkEnd w:id="27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>5) обеспечение соблюдения основных принципов противодействия коррупции в соответствии с Законом.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9" w:name="z43"/>
      <w:bookmarkEnd w:id="28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14. </w:t>
      </w:r>
      <w:r w:rsidR="0051504E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51504E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51504E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 xml:space="preserve">, при внедрении и осуществлении функций антикоррупционного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комплаенса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руководствуется следующими принципами: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0" w:name="z44"/>
      <w:bookmarkEnd w:id="29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1) достаточность полномочий и ресурсов, выделяемых для выполнения функций антикоррупционного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комплаенса</w:t>
      </w:r>
      <w:proofErr w:type="spellEnd"/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1" w:name="z45"/>
      <w:bookmarkEnd w:id="30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2) заинтересованность руководства в эффективности антикоррупционного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комплаенса</w:t>
      </w:r>
      <w:proofErr w:type="spellEnd"/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2" w:name="z46"/>
      <w:bookmarkEnd w:id="31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3) информационная открытость деятельности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3" w:name="z47"/>
      <w:bookmarkEnd w:id="32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4) независимость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антикоррупционной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4" w:name="z48"/>
      <w:bookmarkEnd w:id="33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5) непрерывность осуществления антикоррупционного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комплаенса</w:t>
      </w:r>
      <w:proofErr w:type="spellEnd"/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5" w:name="z49"/>
      <w:bookmarkEnd w:id="34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6) совершенствование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антикоррупционного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комплаенса</w:t>
      </w:r>
      <w:proofErr w:type="spellEnd"/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6" w:name="z50"/>
      <w:bookmarkEnd w:id="35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7) постоянное повышение компетенций специалистов, осуществляющих функции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антикоррупционного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комплаенса</w:t>
      </w:r>
      <w:proofErr w:type="spellEnd"/>
      <w:r w:rsidRPr="00FE362E">
        <w:rPr>
          <w:color w:val="000000"/>
          <w:sz w:val="28"/>
          <w:szCs w:val="28"/>
          <w:lang w:val="ru-RU"/>
        </w:rPr>
        <w:t>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7" w:name="z51"/>
      <w:bookmarkEnd w:id="36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15. Функции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-службы: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8" w:name="z52"/>
      <w:bookmarkEnd w:id="37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1) обеспечивает разработку: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9" w:name="z53"/>
      <w:bookmarkEnd w:id="38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внутренней политики противодействия коррупции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0" w:name="z54"/>
      <w:bookmarkEnd w:id="39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инструкции по противодействию коррупции для работников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1" w:name="z55"/>
      <w:bookmarkEnd w:id="40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внутренней политики выявления и урегулирования конфликта интересов в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2" w:name="z56"/>
      <w:bookmarkEnd w:id="41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>антикоррупционного стандарта, в соответствии с законодательством о противодействии коррупции;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3" w:name="z57"/>
      <w:bookmarkEnd w:id="42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внутреннего плана мероприятий по вопросам противодействия коррупции;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4" w:name="z58"/>
      <w:bookmarkEnd w:id="43"/>
      <w:r w:rsidRPr="00FE362E">
        <w:rPr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документа регламентирующий порядок информирования работниками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о фактах или возможных нарушениях антикоррупционного законодательства; 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5" w:name="z59"/>
      <w:bookmarkEnd w:id="44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документа, </w:t>
      </w:r>
      <w:proofErr w:type="gramStart"/>
      <w:r w:rsidRPr="00FE362E">
        <w:rPr>
          <w:color w:val="000000"/>
          <w:sz w:val="28"/>
          <w:szCs w:val="28"/>
          <w:lang w:val="ru-RU"/>
        </w:rPr>
        <w:t>регламентирующий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вопросы корпоративной этики и поведения;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6" w:name="z60"/>
      <w:bookmarkEnd w:id="45"/>
      <w:r w:rsidRPr="00FE362E">
        <w:rPr>
          <w:color w:val="000000"/>
          <w:sz w:val="28"/>
          <w:szCs w:val="28"/>
        </w:rPr>
        <w:lastRenderedPageBreak/>
        <w:t>     </w:t>
      </w:r>
      <w:r w:rsidRPr="00FE362E">
        <w:rPr>
          <w:color w:val="000000"/>
          <w:sz w:val="28"/>
          <w:szCs w:val="28"/>
          <w:lang w:val="ru-RU"/>
        </w:rPr>
        <w:t xml:space="preserve"> 2) осуществляет сбор, обработку, обобщение, анализ и оценку информации, касающейся эффективности антикоррупционной политики в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7" w:name="z61"/>
      <w:bookmarkEnd w:id="46"/>
      <w:r w:rsidRPr="00FE362E">
        <w:rPr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FE362E">
        <w:rPr>
          <w:color w:val="000000"/>
          <w:sz w:val="28"/>
          <w:szCs w:val="28"/>
          <w:lang w:val="ru-RU"/>
        </w:rPr>
        <w:t xml:space="preserve">3) координирует проведение внутреннего анализа коррупционных рисков в деятельности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в соответствии с Типовыми правилами проведения внутреннего анализа коррупционных рисков, утвержденными приказом Председателя Агентства Республики Казахстан по делам государственной службы и противодействию коррупции от 19 октября 2016 года № 12 "Об утверждении Типовых правил проведения внутреннего анализа коррупционных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рисков" (</w:t>
      </w:r>
      <w:proofErr w:type="gramStart"/>
      <w:r w:rsidRPr="00FE362E">
        <w:rPr>
          <w:color w:val="000000"/>
          <w:sz w:val="28"/>
          <w:szCs w:val="28"/>
          <w:lang w:val="ru-RU"/>
        </w:rPr>
        <w:t>зарегистрирован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в Реестре государственной регистрации нормативных правовых актов под № 14441);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8" w:name="z62"/>
      <w:bookmarkEnd w:id="47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4) участвует во внешнем анализе коррупционных рисков в деятельности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 xml:space="preserve">, проводимом по совместному решению первых руководителей уполномоченного органа по противодействию коррупции и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9" w:name="z63"/>
      <w:bookmarkEnd w:id="48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5) осуществляет мониторинг выявленных коррупционных рисков в субъекте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 и принимаемых мер по их </w:t>
      </w:r>
      <w:proofErr w:type="spellStart"/>
      <w:r w:rsidRPr="00FE362E">
        <w:rPr>
          <w:color w:val="000000"/>
          <w:sz w:val="28"/>
          <w:szCs w:val="28"/>
          <w:lang w:val="ru-RU"/>
        </w:rPr>
        <w:t>митигации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и устранению;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0" w:name="z64"/>
      <w:bookmarkEnd w:id="49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6) проводит разъяснительные мероприятия по вопросам противодействия коррупции и формированию антикоррупционной культуры в субъекте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1" w:name="z65"/>
      <w:bookmarkEnd w:id="50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7) организует антикоррупционные обучающие семинары для работников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2" w:name="z66"/>
      <w:bookmarkEnd w:id="51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8) обеспечивает </w:t>
      </w:r>
      <w:proofErr w:type="gramStart"/>
      <w:r w:rsidRPr="00FE362E">
        <w:rPr>
          <w:color w:val="000000"/>
          <w:sz w:val="28"/>
          <w:szCs w:val="28"/>
          <w:lang w:val="ru-RU"/>
        </w:rPr>
        <w:t>контроль за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соблюдением работниками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политики противодействия коррупции и вопросов корпоративной этики и поведения;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3" w:name="z67"/>
      <w:bookmarkEnd w:id="52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9) содействует формированию культуры взаимоотношений, соответствующей общепринятым морально-этическим нормам в коллективе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4" w:name="z68"/>
      <w:bookmarkEnd w:id="53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10) обеспечивает соблюдение лицами, приравненными к лицам, уполномоченным на выполнение государственных функций, мер финансового контроля и антикоррупционных ограничений, установленных Законом, в рамках компетенции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5" w:name="z69"/>
      <w:bookmarkEnd w:id="54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11) разрабатывает и проводит мониторинг исполнения структурными подразделениями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внутреннего плана мероприятий по вопросам противодействия коррупции;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6" w:name="z70"/>
      <w:bookmarkEnd w:id="55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12) принимает меры по выявлению, мониторингу и урегулированию конфликта интересов, в том числе в вопросах трудоустройства, закупок и бизнес-процессов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7" w:name="z71"/>
      <w:bookmarkEnd w:id="56"/>
      <w:r w:rsidRPr="00FE362E">
        <w:rPr>
          <w:color w:val="000000"/>
          <w:sz w:val="28"/>
          <w:szCs w:val="28"/>
        </w:rPr>
        <w:lastRenderedPageBreak/>
        <w:t>     </w:t>
      </w:r>
      <w:r w:rsidRPr="00FE362E">
        <w:rPr>
          <w:color w:val="000000"/>
          <w:sz w:val="28"/>
          <w:szCs w:val="28"/>
          <w:lang w:val="ru-RU"/>
        </w:rPr>
        <w:t xml:space="preserve">13) принимает меры по урегулированию вопросов дарения и получения подарков в субъекте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8" w:name="z72"/>
      <w:bookmarkEnd w:id="57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>14) осуществляет комплексную проверку благонадежности контрагентов;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9" w:name="z73"/>
      <w:bookmarkEnd w:id="58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15) проводит служебные проверки на основе обращений (жалоб) о фактах коррупции в субъекте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 и/или участвует в них;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0" w:name="z74"/>
      <w:bookmarkEnd w:id="59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16) проводит мониторинг и анализ изменений в антикоррупционном законодательстве, судебной практики по делам, связанным с коррупцией в субъекте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сектора;</w:t>
      </w:r>
    </w:p>
    <w:p w:rsidR="00A57038" w:rsidRPr="00EF15F1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1" w:name="z75"/>
      <w:bookmarkEnd w:id="60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17) проводит оценку эффективности реализации антикоррупционных мер структурными подразделениями и работниками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EF15F1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2" w:name="z76"/>
      <w:bookmarkEnd w:id="61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18) заслушивает информацию структурных подразделений и работников </w:t>
      </w:r>
      <w:r w:rsidR="00EF15F1">
        <w:rPr>
          <w:color w:val="000000"/>
          <w:sz w:val="28"/>
          <w:szCs w:val="28"/>
          <w:lang w:val="ru-RU"/>
        </w:rPr>
        <w:t>М</w:t>
      </w:r>
      <w:r w:rsidRPr="00FE362E">
        <w:rPr>
          <w:color w:val="000000"/>
          <w:sz w:val="28"/>
          <w:szCs w:val="28"/>
          <w:lang w:val="ru-RU"/>
        </w:rPr>
        <w:t xml:space="preserve"> по вопросам противодействия коррупции;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3" w:name="z77"/>
      <w:bookmarkEnd w:id="62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19) вносит руководителю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рекомендации по устранению выявленных коррупционных рисков, повышению эффективности внутренних процессов организации деятельности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4" w:name="z78"/>
      <w:bookmarkEnd w:id="63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20) в зависимости от специфики деятельности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осуществляет функции, связанные с вопросами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, деловой этики, устойчивого развития, если такие функции не влияют на независимость и не создают конфликта интересов;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5" w:name="z79"/>
      <w:bookmarkEnd w:id="64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21) взаимодействует с уполномоченным органом по противодействию коррупции и государственными органами, субъектами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сектора, общественными объединениями, а также иными физическими и юридическими лицами.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6" w:name="z80"/>
      <w:bookmarkEnd w:id="65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16. </w:t>
      </w:r>
      <w:proofErr w:type="gramStart"/>
      <w:r w:rsidRPr="00FE362E">
        <w:rPr>
          <w:color w:val="000000"/>
          <w:sz w:val="28"/>
          <w:szCs w:val="28"/>
          <w:lang w:val="ru-RU"/>
        </w:rPr>
        <w:t xml:space="preserve">Решением независимого органа управления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 xml:space="preserve">, в случае отсутствия указанных органов, руководителем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осуществляется назначение руководителя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 и определяется срок его полномочий, размер вознаграждения и условий оплаты труда.</w:t>
      </w:r>
      <w:proofErr w:type="gramEnd"/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7" w:name="z81"/>
      <w:bookmarkEnd w:id="66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17. Руководитель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антикоррупционной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 обеспечивает выполнение возложенных на антикоррупционную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-службу задач.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8" w:name="z82"/>
      <w:bookmarkEnd w:id="67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18. Решением руководителя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по представлению руководителя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 определяется структура, штатная численность (количественный состав), срок полномочий, порядок работы и иные условия оплаты труда работников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 и осуществляется их назначение.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9" w:name="z83"/>
      <w:bookmarkEnd w:id="68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19. </w:t>
      </w:r>
      <w:proofErr w:type="gramStart"/>
      <w:r w:rsidRPr="00FE362E">
        <w:rPr>
          <w:color w:val="000000"/>
          <w:sz w:val="28"/>
          <w:szCs w:val="28"/>
          <w:lang w:val="ru-RU"/>
        </w:rPr>
        <w:t xml:space="preserve">Функциональные обязанности, права и ответственность руководителя и работников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 определяются должностными инструкциями либо документами, определяющими служебные права и обязанности работника, разрабатываемыми на основании Положения об антикоррупционных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-службах и утверждаются руководителем </w:t>
      </w:r>
      <w:r w:rsidR="00EF15F1" w:rsidRPr="0051504E">
        <w:rPr>
          <w:color w:val="000000"/>
          <w:sz w:val="28"/>
          <w:szCs w:val="28"/>
          <w:lang w:val="ru-RU"/>
        </w:rPr>
        <w:t xml:space="preserve">КГКП </w:t>
      </w:r>
      <w:r w:rsidR="00EF15F1" w:rsidRPr="0051504E">
        <w:rPr>
          <w:color w:val="000000"/>
          <w:sz w:val="28"/>
          <w:szCs w:val="28"/>
          <w:lang w:val="ru-RU"/>
        </w:rPr>
        <w:lastRenderedPageBreak/>
        <w:t>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.</w:t>
      </w:r>
      <w:proofErr w:type="gramEnd"/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0" w:name="z84"/>
      <w:bookmarkEnd w:id="69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20. </w:t>
      </w:r>
      <w:proofErr w:type="gramStart"/>
      <w:r w:rsidRPr="00FE362E">
        <w:rPr>
          <w:color w:val="000000"/>
          <w:sz w:val="28"/>
          <w:szCs w:val="28"/>
          <w:lang w:val="ru-RU"/>
        </w:rPr>
        <w:t xml:space="preserve">Руководитель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 представляет совету директоров, наблюдательному совету (при его наличии) или иному независимому органу управления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предложение по структуре и штатному расписанию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-службы, в случае отсутствия указанных органов, руководителю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.</w:t>
      </w:r>
      <w:proofErr w:type="gramEnd"/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1" w:name="z85"/>
      <w:bookmarkEnd w:id="70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21. Документы и запросы, направляемые от имени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антикоррупционной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 в другие структурные подразделения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="005265E6" w:rsidRPr="00FE362E">
        <w:rPr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по вопросам, входящим в компетенцию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-службы, подписываются руководителем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2" w:name="z86"/>
      <w:bookmarkEnd w:id="71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22. </w:t>
      </w:r>
      <w:proofErr w:type="gramStart"/>
      <w:r w:rsidRPr="00FE362E">
        <w:rPr>
          <w:color w:val="000000"/>
          <w:sz w:val="28"/>
          <w:szCs w:val="28"/>
          <w:lang w:val="ru-RU"/>
        </w:rPr>
        <w:t xml:space="preserve">Руководителю и работникам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 необходимо постоянно повышать профессиональную квалификацию путем участия в обучающих мероприятиях, проводимых уполномоченными органами и профессиональными организациями в области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.</w:t>
      </w:r>
      <w:proofErr w:type="gramEnd"/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3" w:name="z87"/>
      <w:bookmarkEnd w:id="72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23.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Антикоррупционная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-служба в рамках своей деятельности: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4" w:name="z88"/>
      <w:bookmarkEnd w:id="73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1) запрашивает и получает от структурных подразделений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информацию и материалы, в том числе составляющие коммерческую и служебную тайну;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5" w:name="z89"/>
      <w:bookmarkEnd w:id="74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FE362E">
        <w:rPr>
          <w:color w:val="000000"/>
          <w:sz w:val="28"/>
          <w:szCs w:val="28"/>
          <w:lang w:val="ru-RU"/>
        </w:rPr>
        <w:t xml:space="preserve">2) инициирует вынесение вопросов, относящихся к их компетенции, на рассмотрение совета директоров, наблюдательного совета (при его наличии) или иного независимого органа управления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 xml:space="preserve">, в случае отсутствия указанных органов, руководителю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;</w:t>
      </w:r>
      <w:proofErr w:type="gramEnd"/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6" w:name="z90"/>
      <w:bookmarkEnd w:id="75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>3) проводит служебные проверки по поступающим сообщениям о возможных коррупционных правонарушениях или нарушениях законодательства Республики Казахстан о противодействии коррупции;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7" w:name="z91"/>
      <w:bookmarkEnd w:id="76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4) требует от руководителей и других работников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представления письменных объяснений в рамках служебных расследований;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8" w:name="z92"/>
      <w:bookmarkEnd w:id="77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5) разрабатывает предложения по совершенствованию антикоррупционного законодательства Республики </w:t>
      </w:r>
      <w:proofErr w:type="gramStart"/>
      <w:r w:rsidRPr="00FE362E">
        <w:rPr>
          <w:color w:val="000000"/>
          <w:sz w:val="28"/>
          <w:szCs w:val="28"/>
          <w:lang w:val="ru-RU"/>
        </w:rPr>
        <w:t>Казахстан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и направлять их уполномоченному органу по противодействию коррупции;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9" w:name="z93"/>
      <w:bookmarkEnd w:id="78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6) участвует в разработке проектов внутренних документов в пределах своей компетенции;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0" w:name="z94"/>
      <w:bookmarkEnd w:id="79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7) создает каналы информирования для сообщения работниками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о фактах наличия или потенциальной возможности нарушения антикоррупционного законодательства в субъекте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сектора, либо внесения предложений по повышению </w:t>
      </w:r>
      <w:r w:rsidRPr="00FE362E">
        <w:rPr>
          <w:color w:val="000000"/>
          <w:sz w:val="28"/>
          <w:szCs w:val="28"/>
          <w:lang w:val="ru-RU"/>
        </w:rPr>
        <w:lastRenderedPageBreak/>
        <w:t xml:space="preserve">эффективности мер по противодействию коррупции в субъекте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1" w:name="z95"/>
      <w:bookmarkEnd w:id="80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24. При осуществлении своей деятельности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антикоррупционная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-служба: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2" w:name="z96"/>
      <w:bookmarkEnd w:id="81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1) соблюдает конфиденциальность информации о субъекте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 и его аффилированных лицах, инсайдерской информации, ставшей известной в период осуществления функций антикоррупционного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комплаенса</w:t>
      </w:r>
      <w:proofErr w:type="spellEnd"/>
      <w:r w:rsidRPr="00FE362E">
        <w:rPr>
          <w:color w:val="000000"/>
          <w:sz w:val="28"/>
          <w:szCs w:val="28"/>
          <w:lang w:val="ru-RU"/>
        </w:rPr>
        <w:t>, если в ней не содержатся данные о готовящемся и (или) совершенном коррупционном правонарушении;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3" w:name="z97"/>
      <w:bookmarkEnd w:id="82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2) обеспечивает конфиденциальность лиц, обратившихся по предполагаемым или фактическим фактам коррупции, нарушений корпоративного кодекса этики и иных внутренних документов по вопросам противодействия коррупции в субъекте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4" w:name="z98"/>
      <w:bookmarkEnd w:id="83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FE362E">
        <w:rPr>
          <w:color w:val="000000"/>
          <w:sz w:val="28"/>
          <w:szCs w:val="28"/>
          <w:lang w:val="ru-RU"/>
        </w:rPr>
        <w:t xml:space="preserve">3) своевременно информирует совет директоров, наблюдательный совет (при его наличии) или иной независимый орган управления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 xml:space="preserve">, а в случае отсутствия указанных органов, руководителя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о любых ситуациях, связанных с наличием или потенциальной возможностью нарушения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антикоррупционного законодательства;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5" w:name="z99"/>
      <w:bookmarkEnd w:id="84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>4) доводит до сведения уполномоченного органа по противодействию коррупции о ставших известными случаях готовящихся, совершаемых или совершенных коррупционных правонарушений;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6" w:name="z100"/>
      <w:bookmarkEnd w:id="85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5) не препятствует установленному режиму работы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>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7" w:name="z101"/>
      <w:bookmarkEnd w:id="86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6) соблюдает служебную и профессиональную этики.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8" w:name="z102"/>
      <w:bookmarkEnd w:id="87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25. Работники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антикоррупционной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 не должны: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9" w:name="z103"/>
      <w:bookmarkEnd w:id="88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1) участвовать в проверках процессов, в которых они участвовали в течение предшествующих трех лет;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0" w:name="z104"/>
      <w:bookmarkEnd w:id="89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>2) участвовать в деятельности, которая могла бы нанести ущерб беспристрастности проверки или восприниматься как наносящая такой ущерб;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1" w:name="z105"/>
      <w:bookmarkEnd w:id="90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3) использовать конфиденциальную информацию в личных интересах;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2" w:name="z106"/>
      <w:bookmarkEnd w:id="91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4) нарушать нормы деловой этики;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3" w:name="z107"/>
      <w:bookmarkEnd w:id="92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5) принимать подарки и пользоваться услугами, в результате которых может быть нанесен ущерб независимости, объективности и беспристрастности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 либо которые могут восприниматься как наносящие такой ущерб;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4" w:name="z108"/>
      <w:bookmarkEnd w:id="93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>6) принимать участие в проверках, служебных расследованиях и других мероприятиях, которые могут привести к конфликту интересов.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5" w:name="z109"/>
      <w:bookmarkEnd w:id="94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26. Руководству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необходимо: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6" w:name="z110"/>
      <w:bookmarkEnd w:id="95"/>
      <w:r w:rsidRPr="00FE362E">
        <w:rPr>
          <w:color w:val="000000"/>
          <w:sz w:val="28"/>
          <w:szCs w:val="28"/>
        </w:rPr>
        <w:t>     </w:t>
      </w:r>
      <w:r w:rsidR="00FE362E">
        <w:rPr>
          <w:color w:val="000000"/>
          <w:sz w:val="28"/>
          <w:szCs w:val="28"/>
          <w:lang w:val="ru-RU"/>
        </w:rPr>
        <w:t>1)</w:t>
      </w:r>
      <w:r w:rsidRPr="00FE362E">
        <w:rPr>
          <w:color w:val="000000"/>
          <w:sz w:val="28"/>
          <w:szCs w:val="28"/>
          <w:lang w:val="ru-RU"/>
        </w:rPr>
        <w:t xml:space="preserve">способствовать созданию эффективной среды для осуществления деятельности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-службы, оказывать содействие в выполнении ее цели, задач, функций и обязанностей, в реализации прав;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7" w:name="z111"/>
      <w:bookmarkEnd w:id="96"/>
      <w:r w:rsidRPr="00FE362E">
        <w:rPr>
          <w:color w:val="000000"/>
          <w:sz w:val="28"/>
          <w:szCs w:val="28"/>
        </w:rPr>
        <w:t>     </w:t>
      </w:r>
      <w:r w:rsidR="00FE362E">
        <w:rPr>
          <w:color w:val="000000"/>
          <w:sz w:val="28"/>
          <w:szCs w:val="28"/>
          <w:lang w:val="ru-RU"/>
        </w:rPr>
        <w:t>2)</w:t>
      </w:r>
      <w:r w:rsidRPr="00FE362E">
        <w:rPr>
          <w:color w:val="000000"/>
          <w:sz w:val="28"/>
          <w:szCs w:val="28"/>
          <w:lang w:val="ru-RU"/>
        </w:rPr>
        <w:t xml:space="preserve">осуществлять административное (организационно-техническое) обеспечение деятельности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-службы, в том числе обеспечивать необходимыми для ее деятельности возможностями, активами и </w:t>
      </w:r>
      <w:r w:rsidRPr="00FE362E">
        <w:rPr>
          <w:color w:val="000000"/>
          <w:sz w:val="28"/>
          <w:szCs w:val="28"/>
          <w:lang w:val="ru-RU"/>
        </w:rPr>
        <w:lastRenderedPageBreak/>
        <w:t>ресурсами, включая, информационные системы и приложения (доступы к необходимым базам данных) и иными товарами, работами, услугами;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8" w:name="z112"/>
      <w:bookmarkEnd w:id="97"/>
      <w:r w:rsidRPr="00FE362E">
        <w:rPr>
          <w:color w:val="000000"/>
          <w:sz w:val="28"/>
          <w:szCs w:val="28"/>
        </w:rPr>
        <w:t>     </w:t>
      </w:r>
      <w:r w:rsidR="00FE362E">
        <w:rPr>
          <w:color w:val="000000"/>
          <w:sz w:val="28"/>
          <w:szCs w:val="28"/>
          <w:lang w:val="ru-RU"/>
        </w:rPr>
        <w:t>3)</w:t>
      </w:r>
      <w:r w:rsidRPr="00FE362E">
        <w:rPr>
          <w:color w:val="000000"/>
          <w:sz w:val="28"/>
          <w:szCs w:val="28"/>
          <w:lang w:val="ru-RU"/>
        </w:rPr>
        <w:t xml:space="preserve">предоставлять руководителю и работникам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 возможности обучения и сертификации по вопросам деятельности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-службы, социальных и коммуникационных навыков и компетенций.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9" w:name="z113"/>
      <w:bookmarkEnd w:id="98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27. Взаимодействие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-службы со структурными подразделениями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>строится на основе взаимной вежливости и корректности в работе.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0" w:name="z114"/>
      <w:bookmarkEnd w:id="99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28. Работники структурных подразделений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оказывают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антикоррупционной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-службе содействие путем: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1" w:name="z115"/>
      <w:bookmarkEnd w:id="100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1) предоставления документов и информации, необходимой для осуществления задач и функций антикоррупционной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-службы, с учетом особенностей, установленных подпунктом 1) пункта 14 настоящего Типового положения;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2" w:name="z116"/>
      <w:bookmarkEnd w:id="101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2) объективного обсуждения выявленных рисков и нарушений;</w:t>
      </w:r>
    </w:p>
    <w:p w:rsidR="00A57038" w:rsidRPr="00FE362E" w:rsidRDefault="004E5B53" w:rsidP="00FE362E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103" w:name="z117"/>
      <w:bookmarkEnd w:id="102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3) совместного решения возникающих вопросов и проблем.</w:t>
      </w:r>
    </w:p>
    <w:p w:rsidR="00040329" w:rsidRPr="00FE362E" w:rsidRDefault="00040329" w:rsidP="00FE362E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:rsidR="00040329" w:rsidRPr="00FE362E" w:rsidRDefault="00040329" w:rsidP="00FE362E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A57038" w:rsidRPr="00FE362E" w:rsidRDefault="004E5B53" w:rsidP="00FE362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104" w:name="z118"/>
      <w:bookmarkEnd w:id="103"/>
      <w:r w:rsidRPr="00FE362E">
        <w:rPr>
          <w:b/>
          <w:color w:val="000000"/>
          <w:sz w:val="28"/>
          <w:szCs w:val="28"/>
          <w:lang w:val="ru-RU"/>
        </w:rPr>
        <w:t xml:space="preserve">Глава 3. Отчетность </w:t>
      </w:r>
      <w:proofErr w:type="gramStart"/>
      <w:r w:rsidRPr="00FE362E">
        <w:rPr>
          <w:b/>
          <w:color w:val="000000"/>
          <w:sz w:val="28"/>
          <w:szCs w:val="28"/>
          <w:lang w:val="ru-RU"/>
        </w:rPr>
        <w:t>антикоррупционных</w:t>
      </w:r>
      <w:proofErr w:type="gramEnd"/>
      <w:r w:rsidRPr="00FE362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b/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b/>
          <w:color w:val="000000"/>
          <w:sz w:val="28"/>
          <w:szCs w:val="28"/>
          <w:lang w:val="ru-RU"/>
        </w:rPr>
        <w:t>-служб</w:t>
      </w:r>
    </w:p>
    <w:p w:rsidR="00040329" w:rsidRPr="00FE362E" w:rsidRDefault="00040329" w:rsidP="00FE362E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5" w:name="z119"/>
      <w:bookmarkEnd w:id="104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29.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Антикоррупционная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-служба ежеквартально направляет информацию по принятым антикоррупционным мерам в субъекте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 в уполномоченный орган по противодействию коррупции.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6" w:name="z120"/>
      <w:bookmarkEnd w:id="105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По запросу уполномоченного органа по противодействию коррупции направляется дополнительная информация по принятым антикоррупционным мерам в субъекте </w:t>
      </w:r>
      <w:proofErr w:type="spellStart"/>
      <w:r w:rsidRPr="00FE362E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 сектора.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7" w:name="z121"/>
      <w:bookmarkEnd w:id="106"/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30.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Антикоррупционная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 xml:space="preserve">-служба периодически отчитывается перед советом директоров, наблюдательным советом (при его наличии) или иным независимым органом управления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Pr="00FE362E">
        <w:rPr>
          <w:color w:val="000000"/>
          <w:sz w:val="28"/>
          <w:szCs w:val="28"/>
          <w:lang w:val="ru-RU"/>
        </w:rPr>
        <w:t xml:space="preserve">, определенного законодательством Республики Казахстан, а в случае отсутствия указанных органов, перед руководителем </w:t>
      </w:r>
      <w:r w:rsidR="00EF15F1">
        <w:rPr>
          <w:color w:val="000000"/>
          <w:sz w:val="28"/>
          <w:szCs w:val="28"/>
          <w:lang w:val="ru-RU"/>
        </w:rPr>
        <w:t>м</w:t>
      </w:r>
      <w:r w:rsidRPr="00FE362E">
        <w:rPr>
          <w:color w:val="000000"/>
          <w:sz w:val="28"/>
          <w:szCs w:val="28"/>
          <w:lang w:val="ru-RU"/>
        </w:rPr>
        <w:t>.</w:t>
      </w:r>
    </w:p>
    <w:p w:rsidR="00A57038" w:rsidRPr="00FE362E" w:rsidRDefault="004E5B53" w:rsidP="00FE362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8" w:name="z122"/>
      <w:bookmarkEnd w:id="107"/>
      <w:r w:rsidRPr="00FE362E">
        <w:rPr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</w:rPr>
        <w:t>     </w:t>
      </w:r>
      <w:r w:rsidRPr="00FE362E">
        <w:rPr>
          <w:color w:val="000000"/>
          <w:sz w:val="28"/>
          <w:szCs w:val="28"/>
          <w:lang w:val="ru-RU"/>
        </w:rPr>
        <w:t xml:space="preserve"> При возникновении возможных коррупционных правонарушений со стороны руководителя </w:t>
      </w:r>
      <w:r w:rsidR="00EF15F1" w:rsidRPr="0051504E">
        <w:rPr>
          <w:color w:val="000000"/>
          <w:sz w:val="28"/>
          <w:szCs w:val="28"/>
          <w:lang w:val="ru-RU"/>
        </w:rPr>
        <w:t>КГКП «Ясли – сад «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Моншақ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» КГУ «Отдел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Есильского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района» КГУ «Управления образования </w:t>
      </w:r>
      <w:proofErr w:type="spellStart"/>
      <w:r w:rsidR="00EF15F1" w:rsidRPr="0051504E">
        <w:rPr>
          <w:color w:val="000000"/>
          <w:sz w:val="28"/>
          <w:szCs w:val="28"/>
          <w:lang w:val="ru-RU"/>
        </w:rPr>
        <w:t>акимата</w:t>
      </w:r>
      <w:proofErr w:type="spellEnd"/>
      <w:r w:rsidR="00EF15F1" w:rsidRPr="0051504E">
        <w:rPr>
          <w:color w:val="000000"/>
          <w:sz w:val="28"/>
          <w:szCs w:val="28"/>
          <w:lang w:val="ru-RU"/>
        </w:rPr>
        <w:t xml:space="preserve"> СКО»</w:t>
      </w:r>
      <w:r w:rsidR="00EF15F1">
        <w:rPr>
          <w:b/>
          <w:color w:val="000000"/>
          <w:sz w:val="28"/>
          <w:szCs w:val="28"/>
          <w:lang w:val="ru-RU"/>
        </w:rPr>
        <w:t xml:space="preserve"> </w:t>
      </w:r>
      <w:r w:rsidRPr="00FE362E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FE362E">
        <w:rPr>
          <w:color w:val="000000"/>
          <w:sz w:val="28"/>
          <w:szCs w:val="28"/>
          <w:lang w:val="ru-RU"/>
        </w:rPr>
        <w:t>антикоррупционная</w:t>
      </w:r>
      <w:proofErr w:type="gramEnd"/>
      <w:r w:rsidRPr="00FE362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E362E">
        <w:rPr>
          <w:color w:val="000000"/>
          <w:sz w:val="28"/>
          <w:szCs w:val="28"/>
          <w:lang w:val="ru-RU"/>
        </w:rPr>
        <w:t>комплаенс</w:t>
      </w:r>
      <w:proofErr w:type="spellEnd"/>
      <w:r w:rsidRPr="00FE362E">
        <w:rPr>
          <w:color w:val="000000"/>
          <w:sz w:val="28"/>
          <w:szCs w:val="28"/>
          <w:lang w:val="ru-RU"/>
        </w:rPr>
        <w:t>-служба обращается в уполномоченные государственные органы согласно пункту 1 статьи 24 Закона</w:t>
      </w:r>
      <w:r w:rsidR="00040329" w:rsidRPr="00FE362E">
        <w:rPr>
          <w:color w:val="000000"/>
          <w:sz w:val="28"/>
          <w:szCs w:val="28"/>
          <w:lang w:val="ru-RU"/>
        </w:rPr>
        <w:t xml:space="preserve"> Республики Казахстан «О противодействии коррупции»</w:t>
      </w:r>
      <w:r w:rsidRPr="00FE362E">
        <w:rPr>
          <w:color w:val="000000"/>
          <w:sz w:val="28"/>
          <w:szCs w:val="28"/>
          <w:lang w:val="ru-RU"/>
        </w:rPr>
        <w:t>.</w:t>
      </w:r>
    </w:p>
    <w:bookmarkEnd w:id="108"/>
    <w:p w:rsidR="00A57038" w:rsidRPr="00FE362E" w:rsidRDefault="004E5B53" w:rsidP="00FE362E">
      <w:pPr>
        <w:spacing w:after="0" w:line="240" w:lineRule="auto"/>
        <w:rPr>
          <w:sz w:val="28"/>
          <w:szCs w:val="28"/>
          <w:lang w:val="ru-RU"/>
        </w:rPr>
      </w:pPr>
      <w:r w:rsidRPr="00FE362E">
        <w:rPr>
          <w:sz w:val="28"/>
          <w:szCs w:val="28"/>
          <w:lang w:val="ru-RU"/>
        </w:rPr>
        <w:br/>
      </w:r>
    </w:p>
    <w:sectPr w:rsidR="00A57038" w:rsidRPr="00FE362E" w:rsidSect="00562CE6">
      <w:pgSz w:w="11907" w:h="16839" w:code="9"/>
      <w:pgMar w:top="709" w:right="1080" w:bottom="284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40D73"/>
    <w:multiLevelType w:val="hybridMultilevel"/>
    <w:tmpl w:val="7F50B700"/>
    <w:lvl w:ilvl="0" w:tplc="28F6AB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571EB"/>
    <w:multiLevelType w:val="hybridMultilevel"/>
    <w:tmpl w:val="18BA1FFE"/>
    <w:lvl w:ilvl="0" w:tplc="48AA27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038"/>
    <w:rsid w:val="00040329"/>
    <w:rsid w:val="00173ED3"/>
    <w:rsid w:val="002B1A7E"/>
    <w:rsid w:val="004E5B53"/>
    <w:rsid w:val="0051504E"/>
    <w:rsid w:val="005265E6"/>
    <w:rsid w:val="00562CE6"/>
    <w:rsid w:val="005D667E"/>
    <w:rsid w:val="00857470"/>
    <w:rsid w:val="00A57038"/>
    <w:rsid w:val="00AC09D7"/>
    <w:rsid w:val="00C72B35"/>
    <w:rsid w:val="00EF15F1"/>
    <w:rsid w:val="00FE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C0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09D7"/>
    <w:rPr>
      <w:rFonts w:ascii="Tahoma" w:eastAsia="Times New Roman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040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C0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09D7"/>
    <w:rPr>
      <w:rFonts w:ascii="Tahoma" w:eastAsia="Times New Roman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040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3409</Words>
  <Characters>19436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Наташа</cp:lastModifiedBy>
  <cp:revision>8</cp:revision>
  <cp:lastPrinted>2023-06-02T10:54:00Z</cp:lastPrinted>
  <dcterms:created xsi:type="dcterms:W3CDTF">2023-06-02T03:51:00Z</dcterms:created>
  <dcterms:modified xsi:type="dcterms:W3CDTF">2023-06-06T06:12:00Z</dcterms:modified>
</cp:coreProperties>
</file>